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iВолга продляет заявочную кампанию для резидентов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​Дирекция Молодежного форума Приволжского федерального округа «iВолга» получила множество писем с просьбами о продлении сроков подачи заявки на участие резидентов в Форуме из-за повышенного интереса от регионов ПФО. В связи с этим было принято решение о расширении сроков проведения регистрации резидентов Форума.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​Измененный график заявочной кампании iВолги в 2020 году: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26.06-28.07 – Регистрации резидентов на Форум на платформе АИС «Молодежь России», заполнение проекта;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29.07-03.08 – Отбор резидентов на Форум;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04.08-13.08 – Авторизация резидентов;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10.08-28.08 – Регистрация зрителей Форума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ivolgaforum.ru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​Резидент iВолги имеет право подать свой проект в грантовые конкурсы Форума, получать эксклюзивный контент, быть включенным в региональные и личные рейтинги и участвовать во всех мероприятиях Форума.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​Резидентами iВолги могут стать граждане Российской Федерации в возрасте от 16 до 35 лет, подавшие заявку на Форум на платформе АИС «Молодежь России» и прошедшие отбор.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​Молодежный форум Приволжского федерального округа «iВолга» проходит под патронатом полномочного представителя Президента Российской Федерации в Приволжском федеральном округе. Организатором Форума является правительство Самарской области при поддержке Федерального агентства по делам молодежи.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Пресс-центр Молодежного форума ПФО «iВолга» в 2020 году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ivolgapress@gmail.com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away.php?to=http%3A%2F%2Fivolgaforum.ru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